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5E" w:rsidRPr="005670EB" w:rsidRDefault="00D6745E" w:rsidP="00D6745E">
      <w:pPr>
        <w:jc w:val="center"/>
        <w:rPr>
          <w:sz w:val="28"/>
          <w:szCs w:val="28"/>
        </w:rPr>
      </w:pPr>
      <w:r w:rsidRPr="005670EB">
        <w:rPr>
          <w:sz w:val="28"/>
          <w:szCs w:val="28"/>
        </w:rPr>
        <w:t>Сводный отчет</w:t>
      </w:r>
    </w:p>
    <w:p w:rsidR="00D6745E" w:rsidRPr="005670EB" w:rsidRDefault="00D6745E" w:rsidP="00D6745E">
      <w:pPr>
        <w:jc w:val="center"/>
        <w:rPr>
          <w:sz w:val="28"/>
          <w:szCs w:val="28"/>
        </w:rPr>
      </w:pPr>
      <w:r w:rsidRPr="005670EB">
        <w:rPr>
          <w:sz w:val="28"/>
          <w:szCs w:val="28"/>
        </w:rPr>
        <w:t>о проведении оценки регулирующего воздействия проектов</w:t>
      </w:r>
    </w:p>
    <w:p w:rsidR="00D6745E" w:rsidRPr="005670EB" w:rsidRDefault="00D6745E" w:rsidP="00D6745E">
      <w:pPr>
        <w:jc w:val="center"/>
        <w:rPr>
          <w:sz w:val="28"/>
          <w:szCs w:val="28"/>
        </w:rPr>
      </w:pPr>
      <w:r w:rsidRPr="005670EB">
        <w:rPr>
          <w:sz w:val="28"/>
          <w:szCs w:val="28"/>
        </w:rPr>
        <w:t>муниципальных нормативных правовых актов, устанавливающих</w:t>
      </w:r>
    </w:p>
    <w:p w:rsidR="00D6745E" w:rsidRPr="005670EB" w:rsidRDefault="00D6745E" w:rsidP="00D6745E">
      <w:pPr>
        <w:jc w:val="center"/>
        <w:rPr>
          <w:sz w:val="28"/>
          <w:szCs w:val="28"/>
        </w:rPr>
      </w:pPr>
      <w:r w:rsidRPr="005670EB">
        <w:rPr>
          <w:sz w:val="28"/>
          <w:szCs w:val="28"/>
        </w:rPr>
        <w:t>новые или изменяющих ранее предусмотренные муниципальными</w:t>
      </w:r>
    </w:p>
    <w:p w:rsidR="00D6745E" w:rsidRPr="005670EB" w:rsidRDefault="00D6745E" w:rsidP="00D6745E">
      <w:pPr>
        <w:jc w:val="center"/>
        <w:rPr>
          <w:sz w:val="28"/>
          <w:szCs w:val="28"/>
        </w:rPr>
      </w:pPr>
      <w:r w:rsidRPr="005670EB">
        <w:rPr>
          <w:sz w:val="28"/>
          <w:szCs w:val="28"/>
        </w:rPr>
        <w:t>нормативными правовыми актами обязанности для субъектов</w:t>
      </w:r>
    </w:p>
    <w:p w:rsidR="00D6745E" w:rsidRPr="005670EB" w:rsidRDefault="00D6745E" w:rsidP="00D6745E">
      <w:pPr>
        <w:jc w:val="center"/>
        <w:rPr>
          <w:sz w:val="28"/>
          <w:szCs w:val="28"/>
        </w:rPr>
      </w:pPr>
      <w:r w:rsidRPr="005670EB">
        <w:rPr>
          <w:sz w:val="28"/>
          <w:szCs w:val="28"/>
        </w:rPr>
        <w:t>предпринимательской и инвестиционной деятельности</w:t>
      </w:r>
    </w:p>
    <w:p w:rsidR="00D6745E" w:rsidRDefault="00D6745E" w:rsidP="00D674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6745E" w:rsidRPr="0053327D" w:rsidTr="00083BE3">
        <w:tc>
          <w:tcPr>
            <w:tcW w:w="10421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Срок проведения публичного обсуждения: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 xml:space="preserve">начало «20» </w:t>
            </w:r>
            <w:r>
              <w:rPr>
                <w:sz w:val="28"/>
                <w:szCs w:val="28"/>
              </w:rPr>
              <w:t>октября</w:t>
            </w:r>
            <w:r w:rsidRPr="0053327D">
              <w:rPr>
                <w:sz w:val="28"/>
                <w:szCs w:val="28"/>
              </w:rPr>
              <w:t xml:space="preserve"> 2021 года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 xml:space="preserve">окончание «18» </w:t>
            </w:r>
            <w:r>
              <w:rPr>
                <w:sz w:val="28"/>
                <w:szCs w:val="28"/>
              </w:rPr>
              <w:t>ноября</w:t>
            </w:r>
            <w:r w:rsidRPr="0053327D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D6745E" w:rsidRDefault="00D6745E" w:rsidP="00D6745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1.1.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Вид и наименование проекта правового акта: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</w:p>
          <w:p w:rsidR="00D6745E" w:rsidRPr="0053327D" w:rsidRDefault="00D6745E" w:rsidP="00083BE3">
            <w:pPr>
              <w:rPr>
                <w:color w:val="000000"/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 xml:space="preserve">Проект решения </w:t>
            </w:r>
            <w:r w:rsidRPr="0053327D">
              <w:rPr>
                <w:iCs/>
                <w:color w:val="000000"/>
                <w:sz w:val="28"/>
                <w:szCs w:val="28"/>
                <w:lang w:eastAsia="zh-CN"/>
              </w:rPr>
              <w:t>Совета Камско-Устьинского муниципального района Республики Татарстан «</w:t>
            </w:r>
            <w:r w:rsidRPr="0053327D">
              <w:rPr>
                <w:color w:val="000000"/>
                <w:sz w:val="28"/>
                <w:szCs w:val="28"/>
              </w:rPr>
              <w:t xml:space="preserve">Об утверждении Положения о </w:t>
            </w:r>
            <w:bookmarkStart w:id="0" w:name="_Hlk73706793"/>
            <w:r w:rsidRPr="0053327D">
              <w:rPr>
                <w:color w:val="000000"/>
                <w:sz w:val="28"/>
                <w:szCs w:val="28"/>
              </w:rPr>
              <w:t xml:space="preserve">муниципальном </w:t>
            </w:r>
            <w:bookmarkEnd w:id="0"/>
            <w:r w:rsidRPr="0053327D">
              <w:rPr>
                <w:color w:val="000000"/>
                <w:sz w:val="28"/>
                <w:szCs w:val="28"/>
              </w:rPr>
              <w:t xml:space="preserve">контроле </w:t>
            </w:r>
            <w:r w:rsidRPr="000E5F8C">
              <w:rPr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0E5F8C">
              <w:rPr>
                <w:color w:val="000000"/>
                <w:sz w:val="28"/>
                <w:szCs w:val="28"/>
              </w:rPr>
              <w:t xml:space="preserve"> в границах </w:t>
            </w:r>
            <w:r>
              <w:rPr>
                <w:color w:val="000000"/>
                <w:sz w:val="28"/>
                <w:szCs w:val="28"/>
              </w:rPr>
              <w:t>Камско-Устьинского муниципального района Республики Татарстан</w:t>
            </w:r>
            <w:r w:rsidRPr="0053327D">
              <w:rPr>
                <w:color w:val="000000"/>
                <w:sz w:val="28"/>
                <w:szCs w:val="28"/>
              </w:rPr>
              <w:t>».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</w:p>
        </w:tc>
      </w:tr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1.2.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rPr>
                <w:iCs/>
                <w:color w:val="000000"/>
                <w:sz w:val="28"/>
                <w:szCs w:val="28"/>
                <w:lang w:eastAsia="zh-CN"/>
              </w:rPr>
            </w:pPr>
            <w:r w:rsidRPr="0053327D">
              <w:rPr>
                <w:sz w:val="28"/>
                <w:szCs w:val="28"/>
              </w:rPr>
              <w:t xml:space="preserve">Разработчик: юридический отдел аппарат </w:t>
            </w:r>
            <w:r w:rsidRPr="0053327D">
              <w:rPr>
                <w:iCs/>
                <w:color w:val="000000"/>
                <w:sz w:val="28"/>
                <w:szCs w:val="28"/>
                <w:lang w:eastAsia="zh-CN"/>
              </w:rPr>
              <w:t>Совета Камско-Устьинского муниципального района Республики Татарстан.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</w:p>
        </w:tc>
      </w:tr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1.3.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Краткое содержание проекта правового акта:</w:t>
            </w:r>
          </w:p>
          <w:p w:rsidR="00D6745E" w:rsidRPr="0053327D" w:rsidRDefault="00D6745E" w:rsidP="00CB0D95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 xml:space="preserve">Проектом решения предлагается утвердить Положение, устанавливающее порядок организации и осуществления </w:t>
            </w:r>
            <w:r w:rsidRPr="0053327D">
              <w:rPr>
                <w:color w:val="000000"/>
                <w:sz w:val="28"/>
                <w:szCs w:val="28"/>
              </w:rPr>
              <w:t xml:space="preserve">муниципального контроля в соответствии Федеральным законом от 31.07.2020 года №248-ФЗ «О государственном контроле (надзоре) и муниципальном контроле в Российской Федерации», вступившем в силу с 1 июля 2021 года. </w:t>
            </w:r>
          </w:p>
        </w:tc>
      </w:tr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1.4.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Контактная информация разработчика (исполнителя):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 xml:space="preserve">Ф.И.О. Хуснутдинов </w:t>
            </w:r>
            <w:proofErr w:type="spellStart"/>
            <w:r w:rsidRPr="0053327D">
              <w:rPr>
                <w:sz w:val="28"/>
                <w:szCs w:val="28"/>
              </w:rPr>
              <w:t>Тахир</w:t>
            </w:r>
            <w:proofErr w:type="spellEnd"/>
            <w:r w:rsidRPr="0053327D">
              <w:rPr>
                <w:sz w:val="28"/>
                <w:szCs w:val="28"/>
              </w:rPr>
              <w:t xml:space="preserve"> </w:t>
            </w:r>
            <w:proofErr w:type="spellStart"/>
            <w:r w:rsidRPr="0053327D">
              <w:rPr>
                <w:sz w:val="28"/>
                <w:szCs w:val="28"/>
              </w:rPr>
              <w:t>Хикматуллович</w:t>
            </w:r>
            <w:proofErr w:type="spellEnd"/>
          </w:p>
          <w:p w:rsidR="00D6745E" w:rsidRPr="0053327D" w:rsidRDefault="00D6745E" w:rsidP="00083BE3">
            <w:pPr>
              <w:rPr>
                <w:iCs/>
                <w:color w:val="000000"/>
                <w:sz w:val="28"/>
                <w:szCs w:val="28"/>
                <w:lang w:eastAsia="zh-CN"/>
              </w:rPr>
            </w:pPr>
            <w:r w:rsidRPr="0053327D">
              <w:rPr>
                <w:sz w:val="28"/>
                <w:szCs w:val="28"/>
              </w:rPr>
              <w:t xml:space="preserve">Должность; начальник юридического отдела аппарата </w:t>
            </w:r>
            <w:r w:rsidRPr="0053327D">
              <w:rPr>
                <w:iCs/>
                <w:color w:val="000000"/>
                <w:sz w:val="28"/>
                <w:szCs w:val="28"/>
                <w:lang w:eastAsia="zh-CN"/>
              </w:rPr>
              <w:t>Совета Камско-Устьинского муниципального района Республики Татарстан</w:t>
            </w:r>
          </w:p>
          <w:p w:rsidR="00D6745E" w:rsidRPr="0053327D" w:rsidRDefault="00D6745E" w:rsidP="00083BE3">
            <w:pPr>
              <w:rPr>
                <w:iCs/>
                <w:color w:val="000000"/>
                <w:sz w:val="28"/>
                <w:szCs w:val="28"/>
                <w:lang w:eastAsia="zh-CN"/>
              </w:rPr>
            </w:pPr>
            <w:r w:rsidRPr="0053327D">
              <w:rPr>
                <w:iCs/>
                <w:color w:val="000000"/>
                <w:sz w:val="28"/>
                <w:szCs w:val="28"/>
                <w:lang w:eastAsia="zh-CN"/>
              </w:rPr>
              <w:t>телефон: 8(84377)21655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iCs/>
                <w:color w:val="000000"/>
                <w:sz w:val="28"/>
                <w:szCs w:val="28"/>
                <w:lang w:eastAsia="zh-CN"/>
              </w:rPr>
              <w:t>адрес электронной почты: Tahir.Husnutdinov@tatar.ru</w:t>
            </w:r>
          </w:p>
        </w:tc>
      </w:tr>
    </w:tbl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Степень регулирующего воздействия проекта правового акта</w:t>
      </w:r>
    </w:p>
    <w:p w:rsidR="00D6745E" w:rsidRDefault="00D6745E" w:rsidP="00D674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2.1.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Степень регулирующего воздействия: средняя</w:t>
            </w:r>
          </w:p>
        </w:tc>
      </w:tr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2.2.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rPr>
                <w:iCs/>
                <w:color w:val="000000"/>
                <w:sz w:val="28"/>
                <w:szCs w:val="28"/>
                <w:lang w:eastAsia="zh-CN"/>
              </w:rPr>
            </w:pPr>
            <w:r w:rsidRPr="0053327D">
              <w:rPr>
                <w:sz w:val="28"/>
                <w:szCs w:val="28"/>
              </w:rPr>
              <w:t xml:space="preserve">Обоснования отнесения проекта правового акта к определенной степени регулирующего воздействия; проект решения изменяет ранее предусмотренные положения об организации и осуществлении на территории </w:t>
            </w:r>
            <w:r w:rsidRPr="0053327D">
              <w:rPr>
                <w:iCs/>
                <w:color w:val="000000"/>
                <w:sz w:val="28"/>
                <w:szCs w:val="28"/>
                <w:lang w:eastAsia="zh-CN"/>
              </w:rPr>
              <w:t xml:space="preserve">Камско-Устьинского муниципального района Республики Татарстан </w:t>
            </w:r>
            <w:r w:rsidRPr="000E5F8C">
              <w:rPr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0E5F8C">
              <w:rPr>
                <w:color w:val="000000"/>
                <w:sz w:val="28"/>
                <w:szCs w:val="28"/>
              </w:rPr>
              <w:t xml:space="preserve"> в границах </w:t>
            </w:r>
            <w:r>
              <w:rPr>
                <w:color w:val="000000"/>
                <w:sz w:val="28"/>
                <w:szCs w:val="28"/>
              </w:rPr>
              <w:t>Камско-Устьинского муниципального района Республики Татарстан</w:t>
            </w:r>
            <w:r w:rsidRPr="0053327D">
              <w:rPr>
                <w:iCs/>
                <w:color w:val="000000"/>
                <w:sz w:val="28"/>
                <w:szCs w:val="28"/>
                <w:lang w:eastAsia="zh-CN"/>
              </w:rPr>
              <w:t>.</w:t>
            </w:r>
          </w:p>
          <w:p w:rsidR="00D6745E" w:rsidRPr="0053327D" w:rsidRDefault="00D6745E" w:rsidP="00083BE3">
            <w:pPr>
              <w:rPr>
                <w:sz w:val="28"/>
                <w:szCs w:val="28"/>
              </w:rPr>
            </w:pPr>
          </w:p>
        </w:tc>
      </w:tr>
    </w:tbl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описание проблемы, на решение которой направлена </w:t>
      </w:r>
    </w:p>
    <w:p w:rsidR="00D6745E" w:rsidRDefault="00D6745E" w:rsidP="00D6745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правового акта</w:t>
      </w:r>
    </w:p>
    <w:p w:rsidR="00D6745E" w:rsidRDefault="00D6745E" w:rsidP="00D674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3.1.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ind w:firstLine="55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 xml:space="preserve">Формулировка проблемы: </w:t>
            </w:r>
          </w:p>
          <w:p w:rsidR="00D6745E" w:rsidRPr="0053327D" w:rsidRDefault="00D6745E" w:rsidP="00083BE3">
            <w:pPr>
              <w:ind w:firstLine="55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 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 Такие положения подлежат утверждению  до 1 января 2022 года.</w:t>
            </w:r>
          </w:p>
        </w:tc>
      </w:tr>
      <w:tr w:rsidR="00D6745E" w:rsidRPr="0053327D" w:rsidTr="00083BE3">
        <w:tc>
          <w:tcPr>
            <w:tcW w:w="675" w:type="dxa"/>
            <w:shd w:val="clear" w:color="auto" w:fill="auto"/>
          </w:tcPr>
          <w:p w:rsidR="00D6745E" w:rsidRPr="0053327D" w:rsidRDefault="00D6745E" w:rsidP="00083BE3">
            <w:pPr>
              <w:jc w:val="center"/>
              <w:rPr>
                <w:sz w:val="28"/>
                <w:szCs w:val="28"/>
              </w:rPr>
            </w:pPr>
            <w:r w:rsidRPr="0053327D">
              <w:rPr>
                <w:sz w:val="28"/>
                <w:szCs w:val="28"/>
              </w:rPr>
              <w:t>4.1.</w:t>
            </w:r>
          </w:p>
        </w:tc>
        <w:tc>
          <w:tcPr>
            <w:tcW w:w="9746" w:type="dxa"/>
            <w:shd w:val="clear" w:color="auto" w:fill="auto"/>
          </w:tcPr>
          <w:p w:rsidR="00D6745E" w:rsidRPr="0053327D" w:rsidRDefault="00D6745E" w:rsidP="00083B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3327D">
              <w:rPr>
                <w:rFonts w:ascii="Times New Roman" w:hAnsi="Times New Roman" w:cs="Times New Roman"/>
                <w:sz w:val="28"/>
                <w:szCs w:val="28"/>
              </w:rPr>
              <w:t>Описание негативных эффектов, возникающих в связи с наличием проблемы:</w:t>
            </w:r>
          </w:p>
          <w:p w:rsidR="00D6745E" w:rsidRPr="0053327D" w:rsidRDefault="00D6745E" w:rsidP="00083B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3327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утвержденного Положения о </w:t>
            </w:r>
            <w:r w:rsidRPr="0053327D">
              <w:rPr>
                <w:rFonts w:ascii="Times New Roman" w:hAnsi="Times New Roman"/>
                <w:sz w:val="28"/>
                <w:szCs w:val="28"/>
              </w:rPr>
              <w:t xml:space="preserve">муниципальном контроле </w:t>
            </w:r>
            <w:r w:rsidRPr="0053327D">
              <w:rPr>
                <w:rFonts w:ascii="Times New Roman" w:hAnsi="Times New Roman" w:cs="Times New Roman"/>
                <w:sz w:val="28"/>
                <w:szCs w:val="28"/>
              </w:rPr>
              <w:t xml:space="preserve">влечет невозможность осуществления данного вида муниципального контроля на территории Камско-Устьинского муниципального района Республики Татарстан.       </w:t>
            </w:r>
          </w:p>
        </w:tc>
      </w:tr>
    </w:tbl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4. Описание цели разработки проекта правового акта</w:t>
      </w:r>
    </w:p>
    <w:p w:rsidR="00CB0D95" w:rsidRPr="0053327D" w:rsidRDefault="00D6745E" w:rsidP="00CB0D95">
      <w:pPr>
        <w:rPr>
          <w:iCs/>
          <w:color w:val="000000"/>
          <w:sz w:val="28"/>
          <w:szCs w:val="28"/>
          <w:lang w:eastAsia="zh-CN"/>
        </w:rPr>
      </w:pPr>
      <w:r w:rsidRPr="00842DC1">
        <w:rPr>
          <w:sz w:val="28"/>
          <w:szCs w:val="28"/>
        </w:rPr>
        <w:tab/>
        <w:t xml:space="preserve">Проект решения разработан в соответствии с </w:t>
      </w:r>
      <w:r>
        <w:rPr>
          <w:sz w:val="28"/>
          <w:szCs w:val="28"/>
        </w:rPr>
        <w:t xml:space="preserve">Федеральным законом от 31.07.2020  № 248-ФЗ «О государственном контроле (надзоре) и муниципальном контроле в Российской Федерации» и </w:t>
      </w:r>
      <w:r w:rsidR="00CB0D95" w:rsidRPr="00CB0D95">
        <w:rPr>
          <w:sz w:val="28"/>
          <w:szCs w:val="28"/>
        </w:rPr>
        <w:t>Федеральным законом от 14.03.1995 № 33-ФЗ «Об особо охраняемых природных территориях»</w:t>
      </w:r>
      <w:r w:rsidR="00CB0D95" w:rsidRPr="00CB0D95">
        <w:rPr>
          <w:color w:val="000000"/>
          <w:sz w:val="28"/>
          <w:szCs w:val="28"/>
        </w:rPr>
        <w:t>,</w:t>
      </w:r>
      <w:r w:rsidRPr="00842DC1">
        <w:rPr>
          <w:sz w:val="28"/>
          <w:szCs w:val="28"/>
        </w:rPr>
        <w:t xml:space="preserve"> и направлен на </w:t>
      </w:r>
      <w:r>
        <w:rPr>
          <w:sz w:val="28"/>
          <w:szCs w:val="28"/>
        </w:rPr>
        <w:t>организацию и осуществление муниципального контроля</w:t>
      </w:r>
      <w:r w:rsidR="00CB0D95">
        <w:rPr>
          <w:sz w:val="28"/>
          <w:szCs w:val="28"/>
        </w:rPr>
        <w:t xml:space="preserve"> </w:t>
      </w:r>
      <w:r w:rsidR="00CB0D95" w:rsidRPr="000E5F8C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CB0D95" w:rsidRPr="000E5F8C">
        <w:rPr>
          <w:color w:val="000000"/>
          <w:sz w:val="28"/>
          <w:szCs w:val="28"/>
        </w:rPr>
        <w:t xml:space="preserve"> в границах </w:t>
      </w:r>
      <w:r w:rsidR="00CB0D95">
        <w:rPr>
          <w:color w:val="000000"/>
          <w:sz w:val="28"/>
          <w:szCs w:val="28"/>
        </w:rPr>
        <w:t>Камско-Устьинского муниципального района Республики Татарстан</w:t>
      </w:r>
      <w:bookmarkStart w:id="1" w:name="_GoBack"/>
      <w:bookmarkEnd w:id="1"/>
      <w:r w:rsidR="00CB0D95" w:rsidRPr="0053327D">
        <w:rPr>
          <w:iCs/>
          <w:color w:val="000000"/>
          <w:sz w:val="28"/>
          <w:szCs w:val="28"/>
          <w:lang w:eastAsia="zh-CN"/>
        </w:rPr>
        <w:t>.</w:t>
      </w:r>
    </w:p>
    <w:p w:rsidR="00D6745E" w:rsidRDefault="00D6745E" w:rsidP="00D67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.</w:t>
      </w:r>
    </w:p>
    <w:p w:rsidR="00D6745E" w:rsidRDefault="00D6745E" w:rsidP="00D67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45E" w:rsidRPr="00842DC1" w:rsidRDefault="00D6745E" w:rsidP="00D67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5. Перечень действующих нормативных правовых актов</w:t>
      </w: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42DC1">
        <w:rPr>
          <w:rFonts w:ascii="Times New Roman" w:hAnsi="Times New Roman" w:cs="Times New Roman"/>
          <w:sz w:val="28"/>
          <w:szCs w:val="28"/>
        </w:rPr>
        <w:t>, муниципальных правовых</w:t>
      </w: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актов, поручений, решений, послуживших основанием для разработки</w:t>
      </w: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p w:rsidR="00D6745E" w:rsidRPr="00842DC1" w:rsidRDefault="00D6745E" w:rsidP="00D6745E">
      <w:pPr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69"/>
        <w:gridCol w:w="9336"/>
      </w:tblGrid>
      <w:tr w:rsidR="00D6745E" w:rsidRPr="00842DC1" w:rsidTr="00083BE3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</w:t>
            </w:r>
          </w:p>
          <w:p w:rsidR="00D6745E" w:rsidRPr="00842DC1" w:rsidRDefault="00D6745E" w:rsidP="00083BE3">
            <w:pPr>
              <w:rPr>
                <w:sz w:val="28"/>
                <w:szCs w:val="28"/>
              </w:rPr>
            </w:pPr>
          </w:p>
        </w:tc>
      </w:tr>
      <w:tr w:rsidR="00D6745E" w:rsidRPr="00842DC1" w:rsidTr="00083BE3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5E" w:rsidRDefault="00011F3F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Default="00D6745E" w:rsidP="00083BE3">
            <w:pPr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D6745E" w:rsidRPr="00842DC1" w:rsidRDefault="00011F3F" w:rsidP="00011F3F">
            <w:pPr>
              <w:ind w:left="15"/>
              <w:rPr>
                <w:sz w:val="28"/>
                <w:szCs w:val="28"/>
              </w:rPr>
            </w:pPr>
            <w:r w:rsidRPr="00CB0D95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CB0D95">
              <w:rPr>
                <w:sz w:val="28"/>
                <w:szCs w:val="28"/>
              </w:rPr>
              <w:t xml:space="preserve"> закон от 14.03.1995 № 33-ФЗ «Об особо охраняемых природных территориях»</w:t>
            </w:r>
          </w:p>
        </w:tc>
      </w:tr>
    </w:tbl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2DC1">
        <w:rPr>
          <w:rFonts w:ascii="Times New Roman" w:hAnsi="Times New Roman" w:cs="Times New Roman"/>
          <w:sz w:val="28"/>
          <w:szCs w:val="28"/>
        </w:rPr>
        <w:t>. Новые функции, полномочия, обязанности и права органов</w:t>
      </w: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Камско-Устьинского муниципального района Республики Татарстан </w:t>
      </w:r>
      <w:r w:rsidRPr="00842DC1">
        <w:rPr>
          <w:rFonts w:ascii="Times New Roman" w:hAnsi="Times New Roman" w:cs="Times New Roman"/>
          <w:sz w:val="28"/>
          <w:szCs w:val="28"/>
        </w:rPr>
        <w:t>или сведения об их изменении, а также порядок их реализации</w:t>
      </w: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261"/>
      </w:tblGrid>
      <w:tr w:rsidR="00D6745E" w:rsidRPr="00842DC1" w:rsidTr="00083B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существующих функций, полномочий, обязанностей и прав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трудозатрат и (или) потребностей в иных ресурсах</w:t>
            </w:r>
          </w:p>
        </w:tc>
      </w:tr>
      <w:tr w:rsidR="00D6745E" w:rsidRPr="00842DC1" w:rsidTr="00083BE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11F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осуществление муниципального  контроля </w:t>
            </w:r>
            <w:r w:rsidRPr="000E5F8C">
              <w:rPr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0E5F8C">
              <w:rPr>
                <w:color w:val="000000"/>
                <w:sz w:val="28"/>
                <w:szCs w:val="28"/>
              </w:rPr>
              <w:t xml:space="preserve"> в границах </w:t>
            </w:r>
            <w:r>
              <w:rPr>
                <w:color w:val="000000"/>
                <w:sz w:val="28"/>
                <w:szCs w:val="28"/>
              </w:rPr>
              <w:t>Камско-Устьинского муниципального района Республики Татарстан</w:t>
            </w:r>
            <w:r w:rsidRPr="000E5F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основе управления рисками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967C3">
              <w:rPr>
                <w:bCs/>
                <w:sz w:val="28"/>
                <w:szCs w:val="28"/>
              </w:rPr>
              <w:t>причинения вреда (ущерба) охраняемым законом ценностям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определяющего выбор профилактических и </w:t>
            </w:r>
            <w:r w:rsidRPr="009457D3">
              <w:rPr>
                <w:sz w:val="28"/>
                <w:szCs w:val="28"/>
              </w:rPr>
              <w:t xml:space="preserve">контрольных мероприятий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1909C0" w:rsidRDefault="00D6745E" w:rsidP="00083B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уполномоченным органом местного самоуправления программы профилактики рисков причинения вреда (ущерба) охраняемым законом ценностям, ежегодного плана проведения плановых проверок </w:t>
            </w:r>
            <w:r w:rsidRPr="009457D3">
              <w:rPr>
                <w:sz w:val="28"/>
                <w:szCs w:val="28"/>
              </w:rPr>
              <w:t>на основе к</w:t>
            </w:r>
            <w:r w:rsidRPr="009457D3">
              <w:rPr>
                <w:bCs/>
                <w:sz w:val="28"/>
                <w:szCs w:val="28"/>
              </w:rPr>
              <w:t>атегорий риска причинения вреда (ущерба)</w:t>
            </w:r>
            <w:r>
              <w:rPr>
                <w:sz w:val="28"/>
                <w:szCs w:val="28"/>
              </w:rPr>
              <w:t>, применение индикаторов риска при проведении внеплановых контрольных мероприятий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F21E7B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7B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нительных 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трудозатрат и средств</w:t>
            </w:r>
            <w:r w:rsidRPr="00F2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F21E7B">
              <w:rPr>
                <w:rFonts w:ascii="Times New Roman" w:hAnsi="Times New Roman" w:cs="Times New Roman"/>
                <w:sz w:val="28"/>
                <w:szCs w:val="28"/>
              </w:rPr>
              <w:t>бюджета не требуется</w:t>
            </w:r>
          </w:p>
        </w:tc>
      </w:tr>
    </w:tbl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2DC1">
        <w:rPr>
          <w:rFonts w:ascii="Times New Roman" w:hAnsi="Times New Roman" w:cs="Times New Roman"/>
          <w:sz w:val="28"/>
          <w:szCs w:val="28"/>
        </w:rPr>
        <w:t>. Оценка дополнительных расходов (доходов) бюджета</w:t>
      </w: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Камско-Устьинского муниципального района Республики Татарстан</w:t>
      </w:r>
    </w:p>
    <w:p w:rsidR="00D6745E" w:rsidRPr="00842DC1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7"/>
        <w:gridCol w:w="2835"/>
        <w:gridCol w:w="2694"/>
      </w:tblGrid>
      <w:tr w:rsidR="00D6745E" w:rsidRPr="00842DC1" w:rsidTr="00083BE3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из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Камско-Устьинского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842DC1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Камско-Устьинского муниципального района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руб.), в том числе периодичность осуществления расходов (поступления доходов)</w:t>
            </w:r>
          </w:p>
        </w:tc>
      </w:tr>
      <w:tr w:rsidR="00D6745E" w:rsidRPr="00842DC1" w:rsidTr="00083BE3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FF0AB4" w:rsidRDefault="00D6745E" w:rsidP="00011F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</w:t>
            </w:r>
            <w:r w:rsidR="00011F3F" w:rsidRPr="00011F3F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="00011F3F" w:rsidRPr="0001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границах Камско-Устьинского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управления рисками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6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определяющего выбор профилактических и </w:t>
            </w:r>
            <w:r w:rsidRPr="0094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FF0AB4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Дополнительных 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Камско-Устьинского муниципального района Республики Татарстан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не потребуется. Поступление дополнительных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Камско-Устьинского муниципального района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не планируется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FF0AB4" w:rsidRDefault="00D6745E" w:rsidP="000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</w:tr>
    </w:tbl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Pr="00C6763C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63C">
        <w:rPr>
          <w:rFonts w:ascii="Times New Roman" w:hAnsi="Times New Roman" w:cs="Times New Roman"/>
          <w:sz w:val="28"/>
          <w:szCs w:val="28"/>
        </w:rPr>
        <w:t>. Оценка рисков возникновения неблагоприятных последствий</w:t>
      </w:r>
    </w:p>
    <w:p w:rsidR="00D6745E" w:rsidRPr="00C6763C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принятия (издания) правового акта</w:t>
      </w:r>
    </w:p>
    <w:p w:rsidR="00D6745E" w:rsidRDefault="00D6745E" w:rsidP="00D6745E">
      <w:pPr>
        <w:rPr>
          <w:sz w:val="28"/>
          <w:szCs w:val="28"/>
        </w:rPr>
      </w:pPr>
      <w:r w:rsidRPr="00C6763C">
        <w:rPr>
          <w:sz w:val="28"/>
          <w:szCs w:val="28"/>
        </w:rPr>
        <w:t>Отсутствуют.</w:t>
      </w:r>
    </w:p>
    <w:p w:rsidR="00D6745E" w:rsidRPr="00C6763C" w:rsidRDefault="00D6745E" w:rsidP="00D6745E">
      <w:pPr>
        <w:rPr>
          <w:sz w:val="28"/>
          <w:szCs w:val="28"/>
        </w:rPr>
      </w:pPr>
    </w:p>
    <w:p w:rsidR="00D6745E" w:rsidRPr="00C6763C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6763C">
        <w:rPr>
          <w:rFonts w:ascii="Times New Roman" w:hAnsi="Times New Roman" w:cs="Times New Roman"/>
          <w:sz w:val="28"/>
          <w:szCs w:val="28"/>
        </w:rPr>
        <w:t>. Предполагаемая дата вступления в силу правового акта,</w:t>
      </w:r>
    </w:p>
    <w:p w:rsidR="00D6745E" w:rsidRPr="00C6763C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</w:p>
    <w:p w:rsidR="00D6745E" w:rsidRPr="00C6763C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вступления в силу правового акта либо необходимость распространения</w:t>
      </w:r>
    </w:p>
    <w:p w:rsidR="00D6745E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положений правового акта на ранее возникшие отношения</w:t>
      </w:r>
    </w:p>
    <w:p w:rsidR="00D6745E" w:rsidRPr="00C6763C" w:rsidRDefault="00D6745E" w:rsidP="00D6745E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27"/>
        <w:gridCol w:w="9378"/>
      </w:tblGrid>
      <w:tr w:rsidR="00D6745E" w:rsidRPr="00C6763C" w:rsidTr="00083B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011F3F" w:rsidP="00083BE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745E" w:rsidRPr="00C6763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11F3F">
            <w:pPr>
              <w:pStyle w:val="a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силу: </w:t>
            </w:r>
            <w:r w:rsidR="00011F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1F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6745E" w:rsidRPr="00C6763C" w:rsidTr="00083BE3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011F3F" w:rsidP="00083BE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745E" w:rsidRPr="00C6763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D6745E" w:rsidRPr="00C6763C" w:rsidTr="00083BE3">
        <w:trPr>
          <w:trHeight w:val="9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5E" w:rsidRPr="00C6763C" w:rsidTr="00083B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011F3F" w:rsidP="00083BE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745E" w:rsidRPr="00C6763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D6745E" w:rsidRPr="00C6763C" w:rsidTr="00083B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011F3F" w:rsidP="00083BE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745E" w:rsidRPr="00C6763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</w:tbl>
    <w:p w:rsidR="00D6745E" w:rsidRDefault="00D6745E" w:rsidP="00D6745E">
      <w:pPr>
        <w:rPr>
          <w:sz w:val="28"/>
          <w:szCs w:val="28"/>
        </w:rPr>
      </w:pPr>
    </w:p>
    <w:p w:rsidR="00D6745E" w:rsidRPr="00C6763C" w:rsidRDefault="00D6745E" w:rsidP="00D6745E">
      <w:pPr>
        <w:rPr>
          <w:sz w:val="28"/>
          <w:szCs w:val="28"/>
        </w:rPr>
      </w:pPr>
      <w:r w:rsidRPr="00C6763C">
        <w:rPr>
          <w:sz w:val="28"/>
          <w:szCs w:val="28"/>
        </w:rPr>
        <w:t>1</w:t>
      </w:r>
      <w:r w:rsidR="00011F3F">
        <w:rPr>
          <w:sz w:val="28"/>
          <w:szCs w:val="28"/>
        </w:rPr>
        <w:t>0</w:t>
      </w:r>
      <w:r w:rsidRPr="00C6763C">
        <w:rPr>
          <w:sz w:val="28"/>
          <w:szCs w:val="28"/>
        </w:rPr>
        <w:t>. Сведения о проведенных публичных обсуждениях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57"/>
        <w:gridCol w:w="9248"/>
      </w:tblGrid>
      <w:tr w:rsidR="00D6745E" w:rsidRPr="00C6763C" w:rsidTr="00083BE3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11F3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38A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D6745E" w:rsidRPr="00C6763C" w:rsidTr="00083BE3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5E" w:rsidRPr="00C6763C" w:rsidTr="00083BE3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11F3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1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публичных обсуждений:</w:t>
            </w:r>
          </w:p>
          <w:p w:rsidR="00D6745E" w:rsidRPr="00BF7681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5E" w:rsidRPr="00C6763C" w:rsidTr="00083BE3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Pr="00C6763C" w:rsidRDefault="00D6745E" w:rsidP="00083BE3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5E" w:rsidRDefault="00D6745E" w:rsidP="00083BE3">
            <w:pPr>
              <w:pStyle w:val="a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1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замечаний и предложений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681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6745E" w:rsidRPr="00FF0AB4" w:rsidRDefault="00D6745E" w:rsidP="00083BE3">
            <w:pPr>
              <w:rPr>
                <w:sz w:val="28"/>
                <w:szCs w:val="28"/>
              </w:rPr>
            </w:pPr>
            <w:r w:rsidRPr="00FF0AB4">
              <w:rPr>
                <w:sz w:val="28"/>
                <w:szCs w:val="28"/>
              </w:rPr>
              <w:t>решение, принятое по результатам публичных обсуждений –</w:t>
            </w:r>
            <w:r>
              <w:rPr>
                <w:sz w:val="28"/>
                <w:szCs w:val="28"/>
              </w:rPr>
              <w:t xml:space="preserve"> 1 - не учтено в связи с дублированием Федерального закона, 1 – учтено, проект правового акта доработан</w:t>
            </w:r>
            <w:r w:rsidRPr="00FF0AB4">
              <w:rPr>
                <w:sz w:val="28"/>
                <w:szCs w:val="28"/>
              </w:rPr>
              <w:t>;</w:t>
            </w:r>
          </w:p>
          <w:p w:rsidR="00D6745E" w:rsidRPr="00BF7681" w:rsidRDefault="00D6745E" w:rsidP="00083BE3">
            <w:pPr>
              <w:pStyle w:val="a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причины принятия решения об отказе от дальнейшей подготовки проекта </w:t>
            </w:r>
            <w:r w:rsidRPr="00FF0A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правового акта (при наличии) </w:t>
            </w:r>
            <w:r w:rsidRPr="00FF0A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FF0A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FF0A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D6745E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745E" w:rsidRPr="00C6763C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</w:t>
      </w:r>
      <w:r w:rsidR="00011F3F">
        <w:rPr>
          <w:rFonts w:ascii="Times New Roman" w:hAnsi="Times New Roman" w:cs="Times New Roman"/>
          <w:sz w:val="28"/>
          <w:szCs w:val="28"/>
        </w:rPr>
        <w:t>1</w:t>
      </w:r>
      <w:r w:rsidRPr="00C6763C">
        <w:rPr>
          <w:rFonts w:ascii="Times New Roman" w:hAnsi="Times New Roman" w:cs="Times New Roman"/>
          <w:sz w:val="28"/>
          <w:szCs w:val="28"/>
        </w:rPr>
        <w:t>. Иные сведения, которые, по мнению разработчика,</w:t>
      </w:r>
    </w:p>
    <w:p w:rsidR="00D6745E" w:rsidRPr="00C6763C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позволяют оценить обоснованность принятия (издания) правового акта</w:t>
      </w:r>
    </w:p>
    <w:p w:rsidR="00D6745E" w:rsidRPr="00C6763C" w:rsidRDefault="00D6745E" w:rsidP="00D6745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6745E" w:rsidRPr="00C6763C" w:rsidRDefault="00D6745E" w:rsidP="00D67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(текстовое описание)</w:t>
      </w:r>
    </w:p>
    <w:p w:rsidR="00D6745E" w:rsidRPr="00C6763C" w:rsidRDefault="00D6745E" w:rsidP="00D6745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45E" w:rsidRDefault="00D6745E" w:rsidP="00D6745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 аппарата Совета Камско-Устьинского муниципального района Республики Татарстан</w:t>
      </w:r>
    </w:p>
    <w:p w:rsidR="00D6745E" w:rsidRPr="009F2236" w:rsidRDefault="00D6745E" w:rsidP="00D6745E">
      <w:pPr>
        <w:pStyle w:val="a9"/>
        <w:rPr>
          <w:rFonts w:ascii="Times New Roman" w:hAnsi="Times New Roman" w:cs="Times New Roman"/>
          <w:sz w:val="20"/>
          <w:szCs w:val="20"/>
        </w:rPr>
      </w:pPr>
      <w:r w:rsidRPr="009F223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6745E" w:rsidRPr="00C6763C" w:rsidRDefault="00D6745E" w:rsidP="00D6745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D6745E" w:rsidRPr="00C6763C" w:rsidRDefault="00D6745E" w:rsidP="00D6745E">
      <w:pPr>
        <w:rPr>
          <w:sz w:val="28"/>
          <w:szCs w:val="28"/>
        </w:rPr>
      </w:pPr>
    </w:p>
    <w:p w:rsidR="00D6745E" w:rsidRDefault="00D6745E" w:rsidP="00D6745E">
      <w:pPr>
        <w:rPr>
          <w:sz w:val="28"/>
          <w:szCs w:val="28"/>
        </w:rPr>
      </w:pPr>
    </w:p>
    <w:p w:rsidR="00D6745E" w:rsidRDefault="00D6745E" w:rsidP="00D6745E">
      <w:pPr>
        <w:rPr>
          <w:sz w:val="28"/>
          <w:szCs w:val="28"/>
        </w:rPr>
      </w:pPr>
    </w:p>
    <w:p w:rsidR="00D6745E" w:rsidRPr="00015AE8" w:rsidRDefault="00D6745E" w:rsidP="00D6745E">
      <w:pPr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Pr="007B79F0" w:rsidRDefault="00D6745E" w:rsidP="00D6745E"/>
    <w:p w:rsidR="00D6745E" w:rsidRDefault="00D6745E" w:rsidP="00D6745E">
      <w:pPr>
        <w:jc w:val="center"/>
        <w:rPr>
          <w:b/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011F3F" w:rsidRDefault="00011F3F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p w:rsidR="00D6745E" w:rsidRDefault="00D6745E" w:rsidP="00D6745E">
      <w:pPr>
        <w:jc w:val="center"/>
        <w:rPr>
          <w:sz w:val="28"/>
          <w:szCs w:val="28"/>
        </w:rPr>
      </w:pPr>
    </w:p>
    <w:sectPr w:rsidR="00D6745E" w:rsidSect="0042311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34B"/>
    <w:multiLevelType w:val="hybridMultilevel"/>
    <w:tmpl w:val="6EBE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1334"/>
    <w:multiLevelType w:val="hybridMultilevel"/>
    <w:tmpl w:val="4594B7E4"/>
    <w:lvl w:ilvl="0" w:tplc="47BA2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D7367"/>
    <w:multiLevelType w:val="hybridMultilevel"/>
    <w:tmpl w:val="FCC0E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D413E"/>
    <w:multiLevelType w:val="hybridMultilevel"/>
    <w:tmpl w:val="BD06311E"/>
    <w:lvl w:ilvl="0" w:tplc="D7D81A76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5D4270C"/>
    <w:multiLevelType w:val="hybridMultilevel"/>
    <w:tmpl w:val="D8FE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740FD"/>
    <w:multiLevelType w:val="hybridMultilevel"/>
    <w:tmpl w:val="F83A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6E"/>
    <w:rsid w:val="000034BA"/>
    <w:rsid w:val="00011F3F"/>
    <w:rsid w:val="00023945"/>
    <w:rsid w:val="000376A6"/>
    <w:rsid w:val="00053B71"/>
    <w:rsid w:val="00073686"/>
    <w:rsid w:val="000A24B8"/>
    <w:rsid w:val="000D033A"/>
    <w:rsid w:val="000F2668"/>
    <w:rsid w:val="000F398E"/>
    <w:rsid w:val="00111042"/>
    <w:rsid w:val="0011248C"/>
    <w:rsid w:val="00116373"/>
    <w:rsid w:val="00136B1E"/>
    <w:rsid w:val="001538D9"/>
    <w:rsid w:val="001572F3"/>
    <w:rsid w:val="001822C2"/>
    <w:rsid w:val="001A4022"/>
    <w:rsid w:val="001B5651"/>
    <w:rsid w:val="001D4B28"/>
    <w:rsid w:val="001D7656"/>
    <w:rsid w:val="001F06A8"/>
    <w:rsid w:val="002157B7"/>
    <w:rsid w:val="002408A5"/>
    <w:rsid w:val="002C3FC0"/>
    <w:rsid w:val="002F23C7"/>
    <w:rsid w:val="003338BA"/>
    <w:rsid w:val="00355134"/>
    <w:rsid w:val="003B78CF"/>
    <w:rsid w:val="00423CC2"/>
    <w:rsid w:val="00442E35"/>
    <w:rsid w:val="0045015D"/>
    <w:rsid w:val="004514EB"/>
    <w:rsid w:val="00466D3D"/>
    <w:rsid w:val="00481FDB"/>
    <w:rsid w:val="004A053A"/>
    <w:rsid w:val="004C11B3"/>
    <w:rsid w:val="004C1536"/>
    <w:rsid w:val="004D1A1D"/>
    <w:rsid w:val="00500360"/>
    <w:rsid w:val="00510284"/>
    <w:rsid w:val="005257A1"/>
    <w:rsid w:val="00531B28"/>
    <w:rsid w:val="005424F6"/>
    <w:rsid w:val="0055220F"/>
    <w:rsid w:val="00564B75"/>
    <w:rsid w:val="00575B3B"/>
    <w:rsid w:val="005A2EBC"/>
    <w:rsid w:val="005D17AF"/>
    <w:rsid w:val="005E499C"/>
    <w:rsid w:val="006117E9"/>
    <w:rsid w:val="00615BD3"/>
    <w:rsid w:val="006451AC"/>
    <w:rsid w:val="00680E35"/>
    <w:rsid w:val="00682665"/>
    <w:rsid w:val="00692009"/>
    <w:rsid w:val="00692361"/>
    <w:rsid w:val="006A530B"/>
    <w:rsid w:val="006A5532"/>
    <w:rsid w:val="006B2E6A"/>
    <w:rsid w:val="006B65B1"/>
    <w:rsid w:val="006D5DB1"/>
    <w:rsid w:val="006D647A"/>
    <w:rsid w:val="006E1F44"/>
    <w:rsid w:val="006E6A97"/>
    <w:rsid w:val="0073016E"/>
    <w:rsid w:val="0074481D"/>
    <w:rsid w:val="00786B37"/>
    <w:rsid w:val="007909E6"/>
    <w:rsid w:val="007B79F0"/>
    <w:rsid w:val="007D0104"/>
    <w:rsid w:val="007D023E"/>
    <w:rsid w:val="007E3063"/>
    <w:rsid w:val="00822701"/>
    <w:rsid w:val="00825A18"/>
    <w:rsid w:val="008333E7"/>
    <w:rsid w:val="00840BA2"/>
    <w:rsid w:val="008450D5"/>
    <w:rsid w:val="008731E4"/>
    <w:rsid w:val="0088569A"/>
    <w:rsid w:val="00890C85"/>
    <w:rsid w:val="008B066D"/>
    <w:rsid w:val="008C5A1E"/>
    <w:rsid w:val="008D3998"/>
    <w:rsid w:val="008D4FE8"/>
    <w:rsid w:val="008E246C"/>
    <w:rsid w:val="008E2FC4"/>
    <w:rsid w:val="00924C01"/>
    <w:rsid w:val="009342C3"/>
    <w:rsid w:val="00953E9D"/>
    <w:rsid w:val="00963D1A"/>
    <w:rsid w:val="009B6C9C"/>
    <w:rsid w:val="009F0613"/>
    <w:rsid w:val="00A04019"/>
    <w:rsid w:val="00A238B4"/>
    <w:rsid w:val="00A3522E"/>
    <w:rsid w:val="00A47F8B"/>
    <w:rsid w:val="00A7799F"/>
    <w:rsid w:val="00A84037"/>
    <w:rsid w:val="00A936AF"/>
    <w:rsid w:val="00A93A97"/>
    <w:rsid w:val="00AB47C6"/>
    <w:rsid w:val="00AF12DE"/>
    <w:rsid w:val="00B41EA9"/>
    <w:rsid w:val="00B50C12"/>
    <w:rsid w:val="00B74EF3"/>
    <w:rsid w:val="00B91DC2"/>
    <w:rsid w:val="00BD1A05"/>
    <w:rsid w:val="00C84593"/>
    <w:rsid w:val="00C86079"/>
    <w:rsid w:val="00C92D6C"/>
    <w:rsid w:val="00CB0D95"/>
    <w:rsid w:val="00D15F22"/>
    <w:rsid w:val="00D2250B"/>
    <w:rsid w:val="00D347FE"/>
    <w:rsid w:val="00D36136"/>
    <w:rsid w:val="00D37DAB"/>
    <w:rsid w:val="00D6745E"/>
    <w:rsid w:val="00D757E8"/>
    <w:rsid w:val="00D86178"/>
    <w:rsid w:val="00E04867"/>
    <w:rsid w:val="00E07973"/>
    <w:rsid w:val="00E4284F"/>
    <w:rsid w:val="00E85746"/>
    <w:rsid w:val="00EC69AA"/>
    <w:rsid w:val="00F2215C"/>
    <w:rsid w:val="00F52569"/>
    <w:rsid w:val="00F91A72"/>
    <w:rsid w:val="00FA70B9"/>
    <w:rsid w:val="00FE3059"/>
    <w:rsid w:val="00FE574F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3863" w:h="2641" w:hSpace="141" w:wrap="around" w:vAnchor="text" w:hAnchor="page" w:x="1160" w:y="-149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i/>
      <w:i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863" w:h="2641" w:hSpace="141" w:wrap="around" w:vAnchor="text" w:hAnchor="page" w:x="1160" w:y="-149"/>
      <w:jc w:val="center"/>
    </w:pPr>
    <w:rPr>
      <w:rFonts w:ascii="Arial" w:hAnsi="Arial"/>
      <w:b/>
      <w:szCs w:val="20"/>
    </w:rPr>
  </w:style>
  <w:style w:type="paragraph" w:styleId="a4">
    <w:name w:val="Balloon Text"/>
    <w:basedOn w:val="a"/>
    <w:semiHidden/>
    <w:rsid w:val="001538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57E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45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E2FC4"/>
    <w:pPr>
      <w:ind w:left="720"/>
      <w:contextualSpacing/>
    </w:pPr>
  </w:style>
  <w:style w:type="paragraph" w:styleId="a7">
    <w:name w:val="No Spacing"/>
    <w:uiPriority w:val="1"/>
    <w:qFormat/>
    <w:rsid w:val="00FE5A48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B79F0"/>
    <w:rPr>
      <w:color w:val="0000FF"/>
      <w:u w:val="single"/>
    </w:rPr>
  </w:style>
  <w:style w:type="paragraph" w:customStyle="1" w:styleId="a9">
    <w:name w:val="Таблицы (моноширинный)"/>
    <w:basedOn w:val="a"/>
    <w:rsid w:val="007B79F0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character" w:customStyle="1" w:styleId="aa">
    <w:name w:val="Цветовое выделение"/>
    <w:rsid w:val="00D6745E"/>
    <w:rPr>
      <w:b/>
      <w:bCs/>
      <w:color w:val="26282F"/>
    </w:rPr>
  </w:style>
  <w:style w:type="paragraph" w:customStyle="1" w:styleId="ab">
    <w:name w:val="Нормальный (таблица)"/>
    <w:basedOn w:val="a"/>
    <w:uiPriority w:val="99"/>
    <w:rsid w:val="00D6745E"/>
    <w:pPr>
      <w:widowControl w:val="0"/>
      <w:suppressAutoHyphens/>
      <w:spacing w:line="100" w:lineRule="atLeast"/>
      <w:jc w:val="both"/>
    </w:pPr>
    <w:rPr>
      <w:rFonts w:ascii="Arial" w:eastAsia="SimSun" w:hAnsi="Arial" w:cs="Arial"/>
      <w:lang w:eastAsia="ar-SA"/>
    </w:rPr>
  </w:style>
  <w:style w:type="paragraph" w:customStyle="1" w:styleId="ac">
    <w:name w:val="Прижатый влево"/>
    <w:basedOn w:val="a"/>
    <w:uiPriority w:val="99"/>
    <w:rsid w:val="00D6745E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ConsPlusNormal">
    <w:name w:val="ConsPlusNormal"/>
    <w:rsid w:val="00D6745E"/>
    <w:pPr>
      <w:suppressAutoHyphens/>
      <w:spacing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3863" w:h="2641" w:hSpace="141" w:wrap="around" w:vAnchor="text" w:hAnchor="page" w:x="1160" w:y="-149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i/>
      <w:i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863" w:h="2641" w:hSpace="141" w:wrap="around" w:vAnchor="text" w:hAnchor="page" w:x="1160" w:y="-149"/>
      <w:jc w:val="center"/>
    </w:pPr>
    <w:rPr>
      <w:rFonts w:ascii="Arial" w:hAnsi="Arial"/>
      <w:b/>
      <w:szCs w:val="20"/>
    </w:rPr>
  </w:style>
  <w:style w:type="paragraph" w:styleId="a4">
    <w:name w:val="Balloon Text"/>
    <w:basedOn w:val="a"/>
    <w:semiHidden/>
    <w:rsid w:val="001538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57E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45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E2FC4"/>
    <w:pPr>
      <w:ind w:left="720"/>
      <w:contextualSpacing/>
    </w:pPr>
  </w:style>
  <w:style w:type="paragraph" w:styleId="a7">
    <w:name w:val="No Spacing"/>
    <w:uiPriority w:val="1"/>
    <w:qFormat/>
    <w:rsid w:val="00FE5A48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B79F0"/>
    <w:rPr>
      <w:color w:val="0000FF"/>
      <w:u w:val="single"/>
    </w:rPr>
  </w:style>
  <w:style w:type="paragraph" w:customStyle="1" w:styleId="a9">
    <w:name w:val="Таблицы (моноширинный)"/>
    <w:basedOn w:val="a"/>
    <w:rsid w:val="007B79F0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character" w:customStyle="1" w:styleId="aa">
    <w:name w:val="Цветовое выделение"/>
    <w:rsid w:val="00D6745E"/>
    <w:rPr>
      <w:b/>
      <w:bCs/>
      <w:color w:val="26282F"/>
    </w:rPr>
  </w:style>
  <w:style w:type="paragraph" w:customStyle="1" w:styleId="ab">
    <w:name w:val="Нормальный (таблица)"/>
    <w:basedOn w:val="a"/>
    <w:uiPriority w:val="99"/>
    <w:rsid w:val="00D6745E"/>
    <w:pPr>
      <w:widowControl w:val="0"/>
      <w:suppressAutoHyphens/>
      <w:spacing w:line="100" w:lineRule="atLeast"/>
      <w:jc w:val="both"/>
    </w:pPr>
    <w:rPr>
      <w:rFonts w:ascii="Arial" w:eastAsia="SimSun" w:hAnsi="Arial" w:cs="Arial"/>
      <w:lang w:eastAsia="ar-SA"/>
    </w:rPr>
  </w:style>
  <w:style w:type="paragraph" w:customStyle="1" w:styleId="ac">
    <w:name w:val="Прижатый влево"/>
    <w:basedOn w:val="a"/>
    <w:uiPriority w:val="99"/>
    <w:rsid w:val="00D6745E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ConsPlusNormal">
    <w:name w:val="ConsPlusNormal"/>
    <w:rsid w:val="00D6745E"/>
    <w:pPr>
      <w:suppressAutoHyphens/>
      <w:spacing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ABB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Filial</dc:creator>
  <cp:lastModifiedBy>Kust19</cp:lastModifiedBy>
  <cp:revision>33</cp:revision>
  <cp:lastPrinted>2021-12-03T06:22:00Z</cp:lastPrinted>
  <dcterms:created xsi:type="dcterms:W3CDTF">2021-07-29T07:59:00Z</dcterms:created>
  <dcterms:modified xsi:type="dcterms:W3CDTF">2021-12-21T06:53:00Z</dcterms:modified>
</cp:coreProperties>
</file>